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22" w:rsidRDefault="00037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TURNIEJU O PUCHAR WÓJTA GMINY KOŚCIELISKO</w:t>
      </w:r>
    </w:p>
    <w:p w:rsidR="00FE7122" w:rsidRDefault="00FE7122">
      <w:pPr>
        <w:jc w:val="center"/>
        <w:rPr>
          <w:b/>
          <w:bCs/>
        </w:rPr>
      </w:pPr>
    </w:p>
    <w:p w:rsidR="00FE7122" w:rsidRDefault="00FE7122">
      <w:pPr>
        <w:jc w:val="center"/>
        <w:rPr>
          <w:b/>
          <w:bCs/>
        </w:rPr>
      </w:pPr>
    </w:p>
    <w:p w:rsidR="00FE7122" w:rsidRDefault="00037F0A">
      <w:pPr>
        <w:rPr>
          <w:b/>
          <w:bCs/>
        </w:rPr>
      </w:pPr>
      <w:r>
        <w:rPr>
          <w:b/>
          <w:bCs/>
        </w:rPr>
        <w:t>I. MIEJSCE, TERMIN, ORGANIZATOR</w:t>
      </w:r>
    </w:p>
    <w:p w:rsidR="00FE7122" w:rsidRDefault="00037F0A">
      <w:pPr>
        <w:numPr>
          <w:ilvl w:val="0"/>
          <w:numId w:val="2"/>
        </w:numPr>
        <w:jc w:val="both"/>
      </w:pPr>
      <w:r>
        <w:t xml:space="preserve">Miejsce: Kościelisko, ul. </w:t>
      </w:r>
      <w:proofErr w:type="spellStart"/>
      <w:r>
        <w:t>Szeligówka</w:t>
      </w:r>
      <w:proofErr w:type="spellEnd"/>
      <w:r>
        <w:t xml:space="preserve"> - Boisko szkolne Orlik</w:t>
      </w:r>
    </w:p>
    <w:p w:rsidR="00FE7122" w:rsidRDefault="00037F0A">
      <w:pPr>
        <w:numPr>
          <w:ilvl w:val="0"/>
          <w:numId w:val="2"/>
        </w:numPr>
        <w:jc w:val="both"/>
      </w:pPr>
      <w:r>
        <w:t xml:space="preserve">Turniej będzie rozgrywany dnia </w:t>
      </w:r>
      <w:r w:rsidR="00246CEC">
        <w:t>12</w:t>
      </w:r>
      <w:r>
        <w:t xml:space="preserve">.10.2019 r. (niedziela), godz. 13.00  </w:t>
      </w:r>
    </w:p>
    <w:p w:rsidR="00FE7122" w:rsidRDefault="00037F0A">
      <w:pPr>
        <w:numPr>
          <w:ilvl w:val="0"/>
          <w:numId w:val="2"/>
        </w:numPr>
        <w:jc w:val="both"/>
      </w:pPr>
      <w:r>
        <w:t xml:space="preserve">Zgłaszanie zawodników telefonicznie pod numerem: 608 485 300 lub od 11.30 do 12.30 w dniu zawodów na Boisku Orlik </w:t>
      </w:r>
    </w:p>
    <w:p w:rsidR="00FE7122" w:rsidRDefault="00037F0A">
      <w:pPr>
        <w:numPr>
          <w:ilvl w:val="0"/>
          <w:numId w:val="2"/>
        </w:numPr>
        <w:jc w:val="both"/>
      </w:pPr>
      <w:r>
        <w:t>Organizatorem turnieju jest Gmina Kościelisko</w:t>
      </w:r>
    </w:p>
    <w:p w:rsidR="00FE7122" w:rsidRDefault="00FE7122"/>
    <w:p w:rsidR="00FE7122" w:rsidRDefault="00037F0A">
      <w:pPr>
        <w:rPr>
          <w:b/>
          <w:bCs/>
        </w:rPr>
      </w:pPr>
      <w:r>
        <w:rPr>
          <w:b/>
          <w:bCs/>
        </w:rPr>
        <w:t>II. CEL</w:t>
      </w:r>
    </w:p>
    <w:p w:rsidR="00FE7122" w:rsidRDefault="00037F0A">
      <w:r>
        <w:t>1. Popularyzacja aktywności fizycznej, wśród dzieci i młodzieży.</w:t>
      </w:r>
    </w:p>
    <w:p w:rsidR="00FE7122" w:rsidRDefault="00037F0A">
      <w:r>
        <w:t xml:space="preserve">2. Rozwijanie sportowej oraz integracja, poprzez zdrową sportową rywalizację, w duchu idei              </w:t>
      </w:r>
    </w:p>
    <w:p w:rsidR="00FE7122" w:rsidRDefault="00037F0A">
      <w:r>
        <w:t xml:space="preserve">    Fair-Play.</w:t>
      </w:r>
    </w:p>
    <w:p w:rsidR="00FE7122" w:rsidRDefault="00FE7122"/>
    <w:p w:rsidR="00FE7122" w:rsidRDefault="00037F0A">
      <w:pPr>
        <w:rPr>
          <w:b/>
          <w:bCs/>
        </w:rPr>
      </w:pPr>
      <w:r>
        <w:rPr>
          <w:b/>
          <w:bCs/>
        </w:rPr>
        <w:t>III. UCZESTNICY</w:t>
      </w:r>
    </w:p>
    <w:p w:rsidR="00FE7122" w:rsidRDefault="00037F0A">
      <w:pPr>
        <w:jc w:val="both"/>
      </w:pPr>
      <w:r>
        <w:t>1. Turniej rozgrywany jest w jednej kategorii wiekowej</w:t>
      </w:r>
    </w:p>
    <w:p w:rsidR="00FE7122" w:rsidRDefault="00037F0A">
      <w:pPr>
        <w:jc w:val="both"/>
      </w:pPr>
      <w:r>
        <w:t>2. W turnieju uczestniczyć mogą drużyny z terenu Gminy Kościelisko</w:t>
      </w:r>
    </w:p>
    <w:p w:rsidR="00FE7122" w:rsidRDefault="00037F0A">
      <w:pPr>
        <w:jc w:val="both"/>
      </w:pPr>
      <w:r>
        <w:t>4. Minimalna liczba zawodników w drużynie wynosi 8 - 12</w:t>
      </w:r>
    </w:p>
    <w:p w:rsidR="00FE7122" w:rsidRDefault="00FE7122"/>
    <w:p w:rsidR="00FE7122" w:rsidRDefault="00037F0A">
      <w:pPr>
        <w:rPr>
          <w:b/>
          <w:bCs/>
        </w:rPr>
      </w:pPr>
      <w:r>
        <w:rPr>
          <w:b/>
          <w:bCs/>
        </w:rPr>
        <w:t>IV. NAGRODY</w:t>
      </w:r>
    </w:p>
    <w:p w:rsidR="00FE7122" w:rsidRDefault="00037F0A">
      <w:r>
        <w:t>Zwycięska drużyna otrzymuje puchar przechodni, dyplomy oraz nagrody rzeczowe</w:t>
      </w:r>
    </w:p>
    <w:p w:rsidR="00FE7122" w:rsidRDefault="00FE7122"/>
    <w:p w:rsidR="00FE7122" w:rsidRDefault="00037F0A">
      <w:pPr>
        <w:rPr>
          <w:b/>
          <w:bCs/>
        </w:rPr>
      </w:pPr>
      <w:r>
        <w:rPr>
          <w:b/>
          <w:bCs/>
        </w:rPr>
        <w:t>V. WARUNKI UCZESTNICTWA</w:t>
      </w:r>
    </w:p>
    <w:p w:rsidR="00FE7122" w:rsidRDefault="00037F0A">
      <w:pPr>
        <w:numPr>
          <w:ilvl w:val="0"/>
          <w:numId w:val="3"/>
        </w:numPr>
        <w:jc w:val="both"/>
      </w:pPr>
      <w:r>
        <w:t>Warunkiem uczestnictwa w turnieju, jest dostarczenie na 30 minut przed zawodami wypełnionej karty zgłoszenia (imienny skład drużyny) u organizatora imprezy, na określonym druku</w:t>
      </w:r>
    </w:p>
    <w:p w:rsidR="00FE7122" w:rsidRDefault="00037F0A">
      <w:pPr>
        <w:numPr>
          <w:ilvl w:val="0"/>
          <w:numId w:val="2"/>
        </w:numPr>
        <w:jc w:val="both"/>
      </w:pPr>
      <w:r>
        <w:t xml:space="preserve">Tylko wyznaczony Kapitan  jest upoważniony do reprezentowania drużyny w kontaktach                  </w:t>
      </w:r>
    </w:p>
    <w:p w:rsidR="00FE7122" w:rsidRDefault="00037F0A">
      <w:pPr>
        <w:jc w:val="both"/>
      </w:pPr>
      <w:r>
        <w:t xml:space="preserve">      z organizatorem i dokonywania zmian merytorycznych związanych z udziałem drużyny                    </w:t>
      </w:r>
    </w:p>
    <w:p w:rsidR="00FE7122" w:rsidRDefault="00037F0A">
      <w:pPr>
        <w:jc w:val="both"/>
      </w:pPr>
      <w:r>
        <w:t xml:space="preserve">      w turnieju.</w:t>
      </w:r>
    </w:p>
    <w:p w:rsidR="00FE7122" w:rsidRDefault="00037F0A">
      <w:pPr>
        <w:numPr>
          <w:ilvl w:val="0"/>
          <w:numId w:val="2"/>
        </w:numPr>
        <w:jc w:val="both"/>
      </w:pPr>
      <w:r>
        <w:t xml:space="preserve">Wszelkie przypadki losowe tj. kontuzja/choroba, powodujące wycofanie się wcześniej </w:t>
      </w:r>
    </w:p>
    <w:p w:rsidR="00FE7122" w:rsidRDefault="00037F0A">
      <w:pPr>
        <w:jc w:val="both"/>
      </w:pPr>
      <w:r>
        <w:t xml:space="preserve">    zgłoszonego uczestnika z turnieju, muszą być niezwłocznie zgłoszone organizatorowi przez </w:t>
      </w:r>
    </w:p>
    <w:p w:rsidR="00FE7122" w:rsidRDefault="00037F0A">
      <w:pPr>
        <w:jc w:val="both"/>
      </w:pPr>
      <w:r>
        <w:t xml:space="preserve">    Kapitana drużyny</w:t>
      </w:r>
    </w:p>
    <w:p w:rsidR="00FE7122" w:rsidRDefault="00037F0A">
      <w:pPr>
        <w:jc w:val="both"/>
      </w:pPr>
      <w:r>
        <w:t xml:space="preserve">4. Wyznaczony Kapitan  jest upoważniony do reprezentowania drużyny w kontaktach                  </w:t>
      </w:r>
    </w:p>
    <w:p w:rsidR="00FE7122" w:rsidRDefault="00037F0A">
      <w:pPr>
        <w:jc w:val="both"/>
      </w:pPr>
      <w:r>
        <w:t xml:space="preserve">      z organizatorem i dokonywania zmian merytorycznych związanych z udziałem drużyny                    </w:t>
      </w:r>
    </w:p>
    <w:p w:rsidR="00FE7122" w:rsidRDefault="00037F0A">
      <w:pPr>
        <w:jc w:val="both"/>
      </w:pPr>
      <w:r>
        <w:t xml:space="preserve">      w turnieju.</w:t>
      </w:r>
    </w:p>
    <w:p w:rsidR="00FE7122" w:rsidRDefault="00037F0A">
      <w:pPr>
        <w:jc w:val="both"/>
      </w:pPr>
      <w:r>
        <w:t xml:space="preserve">4. Wszelkie przypadki losowe tj. kontuzja/choroba, powodujące wycofanie się wcześniej </w:t>
      </w:r>
    </w:p>
    <w:p w:rsidR="00FE7122" w:rsidRDefault="00037F0A">
      <w:pPr>
        <w:jc w:val="both"/>
      </w:pPr>
      <w:r>
        <w:t xml:space="preserve">    zgłoszonego uczestnika z turnieju, muszą być niezwłocznie zgłoszone organizatorowi przez </w:t>
      </w:r>
    </w:p>
    <w:p w:rsidR="00FE7122" w:rsidRDefault="00037F0A">
      <w:pPr>
        <w:jc w:val="both"/>
      </w:pPr>
      <w:r>
        <w:t xml:space="preserve">    Kapitana  drużyny.</w:t>
      </w:r>
    </w:p>
    <w:p w:rsidR="00FE7122" w:rsidRDefault="00037F0A">
      <w:pPr>
        <w:jc w:val="both"/>
      </w:pPr>
      <w:r>
        <w:t xml:space="preserve">5. Uczestnicy ponoszą odpowiedzialność za ewentualne szkody wynikłe z ich winy, podczas pobytu </w:t>
      </w:r>
    </w:p>
    <w:p w:rsidR="00FE7122" w:rsidRDefault="00037F0A">
      <w:pPr>
        <w:jc w:val="both"/>
      </w:pPr>
      <w:r>
        <w:t xml:space="preserve">     na zawodach.</w:t>
      </w:r>
    </w:p>
    <w:p w:rsidR="00FE7122" w:rsidRDefault="00037F0A">
      <w:pPr>
        <w:jc w:val="both"/>
      </w:pPr>
      <w:r>
        <w:t xml:space="preserve">6. Wszyscy zawodnicy muszą posiadać dokument tożsamości do okazania na prośbę organizatora,       </w:t>
      </w:r>
    </w:p>
    <w:p w:rsidR="00FE7122" w:rsidRDefault="00037F0A">
      <w:pPr>
        <w:jc w:val="both"/>
      </w:pPr>
      <w:r>
        <w:t xml:space="preserve">     a osoby niepełnoletnie zgodę rodzica. </w:t>
      </w:r>
    </w:p>
    <w:p w:rsidR="00FE7122" w:rsidRDefault="00037F0A">
      <w:pPr>
        <w:jc w:val="both"/>
      </w:pPr>
      <w:r>
        <w:t>7. Organizator zapewni opiekę ratownika medycznego w miejscu zawodów, posiłek po zakończonych zawodach (grill przy OSP), napoje dla uczestników</w:t>
      </w:r>
      <w:r w:rsidR="006F6ABD">
        <w:t>.</w:t>
      </w:r>
    </w:p>
    <w:p w:rsidR="00FE7122" w:rsidRDefault="00037F0A">
      <w:pPr>
        <w:jc w:val="both"/>
      </w:pPr>
      <w:r>
        <w:t>8. Zawodnik wpisany do listy uważany jest za biorącego udział w meczu. Zawodnik może grać tylko w jednej drużynie, w której został zgłoszony/</w:t>
      </w:r>
      <w:r w:rsidR="006F6ABD">
        <w:t>.</w:t>
      </w:r>
    </w:p>
    <w:p w:rsidR="00FE7122" w:rsidRDefault="00FE7122">
      <w:pPr>
        <w:jc w:val="both"/>
      </w:pPr>
    </w:p>
    <w:p w:rsidR="00FE7122" w:rsidRDefault="00FE7122"/>
    <w:p w:rsidR="00FE7122" w:rsidRDefault="00037F0A">
      <w:pPr>
        <w:rPr>
          <w:b/>
          <w:bCs/>
        </w:rPr>
      </w:pPr>
      <w:r>
        <w:rPr>
          <w:b/>
          <w:bCs/>
        </w:rPr>
        <w:t>VI. KOSZTY UCZESTNICTWA</w:t>
      </w:r>
    </w:p>
    <w:p w:rsidR="00FE7122" w:rsidRDefault="00037F0A">
      <w:r>
        <w:t>1. Uczestnik nie ponosi żadnych kosztów związanych z uczestnictwem w zawodach.</w:t>
      </w:r>
    </w:p>
    <w:p w:rsidR="00FE7122" w:rsidRDefault="00FE7122"/>
    <w:p w:rsidR="00FE7122" w:rsidRDefault="00037F0A">
      <w:pPr>
        <w:rPr>
          <w:b/>
          <w:bCs/>
        </w:rPr>
      </w:pPr>
      <w:r>
        <w:rPr>
          <w:b/>
          <w:bCs/>
        </w:rPr>
        <w:t>VII. DANE ORGANIZACYJNE</w:t>
      </w:r>
    </w:p>
    <w:p w:rsidR="00FE7122" w:rsidRDefault="00037F0A">
      <w:r>
        <w:lastRenderedPageBreak/>
        <w:t xml:space="preserve">1. Dla uczestników turnieju przygotowane będzie  boisko o wymiarach 55x30 m., z bramkami              </w:t>
      </w:r>
    </w:p>
    <w:p w:rsidR="00FE7122" w:rsidRDefault="00037F0A">
      <w:r>
        <w:t xml:space="preserve">    o wym.2 x 5m</w:t>
      </w:r>
    </w:p>
    <w:p w:rsidR="00FE7122" w:rsidRDefault="00037F0A">
      <w:r>
        <w:t>2. W meczu bierze udział 6 zawodników w polu + bramkarz</w:t>
      </w:r>
    </w:p>
    <w:p w:rsidR="00FE7122" w:rsidRDefault="00037F0A">
      <w:r>
        <w:t>3. Mecze rozgrywane będą piłkami w rozmiarach 5.</w:t>
      </w:r>
    </w:p>
    <w:p w:rsidR="00FE7122" w:rsidRDefault="00037F0A">
      <w:r>
        <w:t>4. Organizator zapewnia sędziego turnieju</w:t>
      </w:r>
      <w:r w:rsidR="006F6ABD">
        <w:t>.</w:t>
      </w:r>
    </w:p>
    <w:p w:rsidR="00FE7122" w:rsidRDefault="00037F0A">
      <w:r>
        <w:t xml:space="preserve">5. Dopuszczalne są buty na sztuczną nawierzchnię tzw. „turfy” lub „lanki”. W turnieju obowiązuje </w:t>
      </w:r>
    </w:p>
    <w:p w:rsidR="00FE7122" w:rsidRDefault="00037F0A">
      <w:r>
        <w:t xml:space="preserve">     absolutny zakaz gry w butach z wkręcanymi kołkami.</w:t>
      </w:r>
    </w:p>
    <w:p w:rsidR="00FE7122" w:rsidRDefault="00FE7122"/>
    <w:p w:rsidR="00FE7122" w:rsidRDefault="00FE7122"/>
    <w:p w:rsidR="00FE7122" w:rsidRDefault="00037F0A">
      <w:pPr>
        <w:rPr>
          <w:b/>
          <w:bCs/>
        </w:rPr>
      </w:pPr>
      <w:r>
        <w:rPr>
          <w:b/>
          <w:bCs/>
        </w:rPr>
        <w:t>VIII. PRZEPISY GRY</w:t>
      </w:r>
    </w:p>
    <w:p w:rsidR="00FE7122" w:rsidRDefault="00FE7122"/>
    <w:p w:rsidR="00FE7122" w:rsidRDefault="00037F0A">
      <w:r>
        <w:t>1. W rozgrywkach obowiązują przepisy i postanowienia wydane przez PZPN oraz ustalenia zawarte   w niniejszym regulaminie</w:t>
      </w:r>
      <w:r w:rsidR="006F6ABD">
        <w:t>.</w:t>
      </w:r>
    </w:p>
    <w:p w:rsidR="00FE7122" w:rsidRDefault="00037F0A">
      <w:r>
        <w:t xml:space="preserve">2. Czas gry 2 x </w:t>
      </w:r>
      <w:r w:rsidR="001A3C01">
        <w:t>1</w:t>
      </w:r>
      <w:bookmarkStart w:id="0" w:name="_GoBack"/>
      <w:bookmarkEnd w:id="0"/>
      <w:r>
        <w:t xml:space="preserve">0 minut ze zmianą stron. Organizatorzy zastrzegają sobie możliwość zmiany czasu </w:t>
      </w:r>
    </w:p>
    <w:p w:rsidR="00FE7122" w:rsidRDefault="00037F0A">
      <w:r>
        <w:t xml:space="preserve">     gry, jeżeli wymagały będą tego względy techniczno-organizacyjne.</w:t>
      </w:r>
    </w:p>
    <w:p w:rsidR="00FE7122" w:rsidRDefault="00037F0A">
      <w:r>
        <w:t>3. Wyłącznie sędziemu przysługuje prawo interpretacji przepisów</w:t>
      </w:r>
      <w:r w:rsidR="006F6ABD">
        <w:t>.</w:t>
      </w:r>
    </w:p>
    <w:p w:rsidR="00FE7122" w:rsidRDefault="00037F0A">
      <w:r>
        <w:t>4. Punktacja meczy</w:t>
      </w:r>
      <w:r w:rsidR="006F6ABD">
        <w:t>:</w:t>
      </w:r>
    </w:p>
    <w:p w:rsidR="00FE7122" w:rsidRDefault="00037F0A">
      <w:pPr>
        <w:numPr>
          <w:ilvl w:val="0"/>
          <w:numId w:val="5"/>
        </w:numPr>
      </w:pPr>
      <w:r>
        <w:t>zwycięstwo, walkower - 3 pkt</w:t>
      </w:r>
      <w:r w:rsidR="006F6ABD">
        <w:t>,</w:t>
      </w:r>
    </w:p>
    <w:p w:rsidR="00FE7122" w:rsidRDefault="00037F0A">
      <w:pPr>
        <w:numPr>
          <w:ilvl w:val="0"/>
          <w:numId w:val="5"/>
        </w:numPr>
      </w:pPr>
      <w:r>
        <w:t>remis - 1 pkt</w:t>
      </w:r>
      <w:r w:rsidR="006F6ABD">
        <w:t>,</w:t>
      </w:r>
    </w:p>
    <w:p w:rsidR="00FE7122" w:rsidRDefault="00037F0A">
      <w:pPr>
        <w:numPr>
          <w:ilvl w:val="0"/>
          <w:numId w:val="5"/>
        </w:numPr>
      </w:pPr>
      <w:r>
        <w:t>porażka, przegrana walkowerem - 0 pkt</w:t>
      </w:r>
      <w:r w:rsidR="006F6ABD">
        <w:t>.</w:t>
      </w:r>
    </w:p>
    <w:p w:rsidR="00FE7122" w:rsidRDefault="00037F0A">
      <w:r>
        <w:t>5. W przypadku jednakowej ilości zdobytych punktów dwóch lub więcej drużyn o kolejności decyduje o kolejności decyduje:</w:t>
      </w:r>
    </w:p>
    <w:p w:rsidR="00FE7122" w:rsidRDefault="00037F0A">
      <w:pPr>
        <w:numPr>
          <w:ilvl w:val="0"/>
          <w:numId w:val="6"/>
        </w:numPr>
      </w:pPr>
      <w:r>
        <w:t>lepszy stosunek strzelonych bramek</w:t>
      </w:r>
      <w:r w:rsidR="006F6ABD">
        <w:t>,</w:t>
      </w:r>
    </w:p>
    <w:p w:rsidR="00FE7122" w:rsidRDefault="00037F0A">
      <w:pPr>
        <w:numPr>
          <w:ilvl w:val="0"/>
          <w:numId w:val="5"/>
        </w:numPr>
      </w:pPr>
      <w:r>
        <w:t xml:space="preserve">bezpośredni wynik meczu pomiędzy tymi </w:t>
      </w:r>
      <w:r w:rsidR="006F6ABD">
        <w:t>d</w:t>
      </w:r>
      <w:r>
        <w:t>rużynami</w:t>
      </w:r>
      <w:r w:rsidR="006F6ABD">
        <w:t>,</w:t>
      </w:r>
    </w:p>
    <w:p w:rsidR="00FE7122" w:rsidRDefault="00037F0A">
      <w:pPr>
        <w:numPr>
          <w:ilvl w:val="0"/>
          <w:numId w:val="5"/>
        </w:numPr>
      </w:pPr>
      <w:r>
        <w:t>większa liczba zwycięstw</w:t>
      </w:r>
      <w:r w:rsidR="006F6ABD">
        <w:t>,</w:t>
      </w:r>
    </w:p>
    <w:p w:rsidR="00FE7122" w:rsidRDefault="00037F0A">
      <w:pPr>
        <w:numPr>
          <w:ilvl w:val="0"/>
          <w:numId w:val="5"/>
        </w:numPr>
      </w:pPr>
      <w:r>
        <w:t>rzuty karne pomiędzy tymi drużynami</w:t>
      </w:r>
      <w:r w:rsidR="006F6ABD">
        <w:t>.</w:t>
      </w:r>
    </w:p>
    <w:p w:rsidR="00FE7122" w:rsidRDefault="00037F0A">
      <w:r>
        <w:t xml:space="preserve">6. W meczu o I </w:t>
      </w:r>
      <w:proofErr w:type="spellStart"/>
      <w:r>
        <w:t>i</w:t>
      </w:r>
      <w:proofErr w:type="spellEnd"/>
      <w:r>
        <w:t xml:space="preserve"> III miejsce w przypadku remisu </w:t>
      </w:r>
      <w:r w:rsidR="006F6ABD">
        <w:t>–</w:t>
      </w:r>
      <w:r>
        <w:t xml:space="preserve"> karne</w:t>
      </w:r>
      <w:r w:rsidR="006F6ABD">
        <w:t>.</w:t>
      </w:r>
    </w:p>
    <w:p w:rsidR="00FE7122" w:rsidRDefault="00FE7122"/>
    <w:p w:rsidR="00FE7122" w:rsidRDefault="00037F0A">
      <w:pPr>
        <w:rPr>
          <w:b/>
          <w:bCs/>
        </w:rPr>
      </w:pPr>
      <w:r>
        <w:rPr>
          <w:b/>
          <w:bCs/>
        </w:rPr>
        <w:t>IX. USTALENIA KOŃCOWE</w:t>
      </w:r>
    </w:p>
    <w:p w:rsidR="00FE7122" w:rsidRDefault="00FE7122"/>
    <w:p w:rsidR="00FE7122" w:rsidRDefault="00037F0A">
      <w:pPr>
        <w:numPr>
          <w:ilvl w:val="0"/>
          <w:numId w:val="7"/>
        </w:numPr>
      </w:pPr>
      <w:r>
        <w:t>W sprawach nie objętych regulaminem ostateczną decyzję podejmuje organizator</w:t>
      </w:r>
      <w:r w:rsidR="006F6ABD">
        <w:t>.</w:t>
      </w:r>
    </w:p>
    <w:p w:rsidR="00FE7122" w:rsidRDefault="00037F0A">
      <w:pPr>
        <w:numPr>
          <w:ilvl w:val="0"/>
          <w:numId w:val="2"/>
        </w:numPr>
      </w:pPr>
      <w:r>
        <w:t xml:space="preserve">Zgłoszenie udziału w turnieju oznacza zapoznanie się z treścią niniejszego regulaminu oraz jego </w:t>
      </w:r>
    </w:p>
    <w:p w:rsidR="00FE7122" w:rsidRDefault="006F6ABD" w:rsidP="006F6ABD">
      <w:pPr>
        <w:ind w:left="253"/>
      </w:pPr>
      <w:r>
        <w:t>A</w:t>
      </w:r>
      <w:r w:rsidR="00037F0A">
        <w:t>kceptację</w:t>
      </w:r>
      <w:r>
        <w:t>.</w:t>
      </w:r>
    </w:p>
    <w:p w:rsidR="00FE7122" w:rsidRDefault="00037F0A">
      <w:r>
        <w:t xml:space="preserve">3, Tylko organizatorowi przysługuje prawo interpretacji, oraz korekty regulaminu jeśli zmiany    </w:t>
      </w:r>
    </w:p>
    <w:p w:rsidR="00FE7122" w:rsidRDefault="00037F0A">
      <w:r>
        <w:t xml:space="preserve">      takie miałyby wpłynąć na sprawne przeprowadzenie zawodów.</w:t>
      </w:r>
    </w:p>
    <w:p w:rsidR="00FE7122" w:rsidRDefault="00FE7122"/>
    <w:sectPr w:rsidR="00FE7122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26" w:rsidRDefault="007F3326">
      <w:r>
        <w:separator/>
      </w:r>
    </w:p>
  </w:endnote>
  <w:endnote w:type="continuationSeparator" w:id="0">
    <w:p w:rsidR="007F3326" w:rsidRDefault="007F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22" w:rsidRDefault="00FE7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26" w:rsidRDefault="007F3326">
      <w:r>
        <w:separator/>
      </w:r>
    </w:p>
  </w:footnote>
  <w:footnote w:type="continuationSeparator" w:id="0">
    <w:p w:rsidR="007F3326" w:rsidRDefault="007F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22" w:rsidRDefault="00FE712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39E7"/>
    <w:multiLevelType w:val="hybridMultilevel"/>
    <w:tmpl w:val="25F23D14"/>
    <w:styleLink w:val="Numery"/>
    <w:lvl w:ilvl="0" w:tplc="AE02EFC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2770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C4AE9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E98E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857E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24C8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26B6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2E8B0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C2195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E138EB"/>
    <w:multiLevelType w:val="hybridMultilevel"/>
    <w:tmpl w:val="25F23D14"/>
    <w:numStyleLink w:val="Numery"/>
  </w:abstractNum>
  <w:abstractNum w:abstractNumId="2" w15:restartNumberingAfterBreak="0">
    <w:nsid w:val="36EE15D8"/>
    <w:multiLevelType w:val="hybridMultilevel"/>
    <w:tmpl w:val="270A2AD6"/>
    <w:numStyleLink w:val="Litery"/>
  </w:abstractNum>
  <w:abstractNum w:abstractNumId="3" w15:restartNumberingAfterBreak="0">
    <w:nsid w:val="3E323AC3"/>
    <w:multiLevelType w:val="hybridMultilevel"/>
    <w:tmpl w:val="270A2AD6"/>
    <w:styleLink w:val="Litery"/>
    <w:lvl w:ilvl="0" w:tplc="CAA228F8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CD638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8E07E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CF0E6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A3C02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164EC4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1EC2B8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CA4C6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A66AC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2"/>
    <w:rsid w:val="00037F0A"/>
    <w:rsid w:val="001A3C01"/>
    <w:rsid w:val="00246CEC"/>
    <w:rsid w:val="006F6ABD"/>
    <w:rsid w:val="007D1350"/>
    <w:rsid w:val="007F3326"/>
    <w:rsid w:val="009B5E71"/>
    <w:rsid w:val="00C63389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C91A"/>
  <w15:docId w15:val="{69E0347D-83FB-4B2D-A9AB-B9F6D588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MaiuszK</cp:lastModifiedBy>
  <cp:revision>2</cp:revision>
  <dcterms:created xsi:type="dcterms:W3CDTF">2019-10-10T10:43:00Z</dcterms:created>
  <dcterms:modified xsi:type="dcterms:W3CDTF">2019-10-10T10:43:00Z</dcterms:modified>
</cp:coreProperties>
</file>